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E4F61" w14:textId="77777777" w:rsidR="00B44A03" w:rsidRDefault="001A2AD8" w:rsidP="00B44A03">
      <w:pPr>
        <w:spacing w:after="0" w:line="240" w:lineRule="auto"/>
        <w:jc w:val="right"/>
        <w:rPr>
          <w:b/>
          <w:sz w:val="32"/>
          <w:szCs w:val="32"/>
        </w:rPr>
      </w:pPr>
      <w:r w:rsidRPr="001A2AD8">
        <w:rPr>
          <w:b/>
          <w:sz w:val="32"/>
          <w:szCs w:val="32"/>
        </w:rPr>
        <w:t>ADDRESS</w:t>
      </w:r>
      <w:r w:rsidR="00B44A03">
        <w:rPr>
          <w:b/>
          <w:sz w:val="32"/>
          <w:szCs w:val="32"/>
        </w:rPr>
        <w:t>:   _______________</w:t>
      </w:r>
    </w:p>
    <w:p w14:paraId="43723238" w14:textId="32E2A730" w:rsidR="00B44A03" w:rsidRDefault="00B44A03" w:rsidP="00B44A0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</w:t>
      </w:r>
    </w:p>
    <w:p w14:paraId="2AF32085" w14:textId="31D7754E" w:rsidR="00B44A03" w:rsidRDefault="00B44A03" w:rsidP="00B44A0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</w:t>
      </w:r>
    </w:p>
    <w:p w14:paraId="6F7BF418" w14:textId="2563C0E8" w:rsidR="001A2AD8" w:rsidRPr="001A2AD8" w:rsidRDefault="001A2AD8" w:rsidP="00B44A03">
      <w:pPr>
        <w:spacing w:after="0" w:line="240" w:lineRule="auto"/>
        <w:jc w:val="right"/>
        <w:rPr>
          <w:b/>
          <w:sz w:val="32"/>
          <w:szCs w:val="32"/>
        </w:rPr>
      </w:pPr>
      <w:r w:rsidRPr="001A2AD8">
        <w:rPr>
          <w:b/>
          <w:sz w:val="32"/>
          <w:szCs w:val="32"/>
        </w:rPr>
        <w:t>EMAIL</w:t>
      </w:r>
      <w:r w:rsidR="00B44A03">
        <w:rPr>
          <w:b/>
          <w:sz w:val="32"/>
          <w:szCs w:val="32"/>
        </w:rPr>
        <w:t>:  __________________</w:t>
      </w:r>
    </w:p>
    <w:p w14:paraId="7BF0CCFE" w14:textId="77777777" w:rsidR="001A2AD8" w:rsidRDefault="001A2AD8" w:rsidP="00C31E42">
      <w:pPr>
        <w:spacing w:after="0" w:line="240" w:lineRule="auto"/>
        <w:jc w:val="center"/>
        <w:rPr>
          <w:b/>
        </w:rPr>
      </w:pPr>
    </w:p>
    <w:p w14:paraId="51DEA387" w14:textId="77777777" w:rsidR="00F94971" w:rsidRPr="00F94971" w:rsidRDefault="00F94971" w:rsidP="00C31E42">
      <w:pPr>
        <w:spacing w:after="0" w:line="240" w:lineRule="auto"/>
        <w:jc w:val="center"/>
        <w:rPr>
          <w:b/>
        </w:rPr>
      </w:pPr>
    </w:p>
    <w:p w14:paraId="6CC4FB96" w14:textId="2D7490D0" w:rsidR="003975D9" w:rsidRDefault="00013FD6" w:rsidP="00D03358">
      <w:pPr>
        <w:spacing w:after="0" w:line="240" w:lineRule="auto"/>
        <w:jc w:val="right"/>
      </w:pPr>
      <w:r>
        <w:t>30</w:t>
      </w:r>
      <w:r w:rsidR="003975D9">
        <w:t xml:space="preserve"> March 2020</w:t>
      </w:r>
    </w:p>
    <w:p w14:paraId="21F6D2C9" w14:textId="77777777" w:rsidR="00C31E42" w:rsidRPr="002E640E" w:rsidRDefault="00C31E42" w:rsidP="00C31E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C93A09" w:rsidRPr="002E640E" w14:paraId="10C22758" w14:textId="77777777" w:rsidTr="00C93A09">
        <w:tc>
          <w:tcPr>
            <w:tcW w:w="4621" w:type="dxa"/>
          </w:tcPr>
          <w:p w14:paraId="150128B6" w14:textId="77777777" w:rsidR="00C93A09" w:rsidRPr="002E640E" w:rsidRDefault="00C93A09" w:rsidP="00C93A09">
            <w:r w:rsidRPr="002E640E">
              <w:t>Executive Director</w:t>
            </w:r>
          </w:p>
          <w:p w14:paraId="688390BA" w14:textId="77777777" w:rsidR="00C93A09" w:rsidRPr="002E640E" w:rsidRDefault="00C93A09" w:rsidP="00C93A09">
            <w:r w:rsidRPr="002E640E">
              <w:t>Development Planning</w:t>
            </w:r>
          </w:p>
          <w:p w14:paraId="1A541BC5" w14:textId="77777777" w:rsidR="00C93A09" w:rsidRPr="002E640E" w:rsidRDefault="00C93A09" w:rsidP="00C93A09">
            <w:r w:rsidRPr="002E640E">
              <w:t>Box 30733</w:t>
            </w:r>
          </w:p>
          <w:p w14:paraId="27BA1322" w14:textId="77777777" w:rsidR="00C93A09" w:rsidRPr="002E640E" w:rsidRDefault="00C93A09" w:rsidP="00C93A09">
            <w:pPr>
              <w:rPr>
                <w:b/>
              </w:rPr>
            </w:pPr>
            <w:r w:rsidRPr="002E640E">
              <w:rPr>
                <w:b/>
              </w:rPr>
              <w:t>BRAAMFONTEIN</w:t>
            </w:r>
          </w:p>
          <w:p w14:paraId="287CCC88" w14:textId="77777777" w:rsidR="00C93A09" w:rsidRPr="002E640E" w:rsidRDefault="00C93A09" w:rsidP="00C93A09">
            <w:r w:rsidRPr="002E640E">
              <w:t>2017</w:t>
            </w:r>
          </w:p>
          <w:p w14:paraId="56BF3454" w14:textId="77777777" w:rsidR="00C93A09" w:rsidRPr="002E640E" w:rsidRDefault="00C93A09" w:rsidP="00C31E42"/>
        </w:tc>
        <w:tc>
          <w:tcPr>
            <w:tcW w:w="4621" w:type="dxa"/>
          </w:tcPr>
          <w:p w14:paraId="004759D4" w14:textId="77777777" w:rsidR="00C93A09" w:rsidRPr="002E640E" w:rsidRDefault="00C93A09" w:rsidP="00C31E42">
            <w:r w:rsidRPr="002E640E">
              <w:t>Executive Director</w:t>
            </w:r>
          </w:p>
          <w:p w14:paraId="4C4DCF4A" w14:textId="77777777" w:rsidR="00C93A09" w:rsidRPr="002E640E" w:rsidRDefault="00C93A09" w:rsidP="00C31E42">
            <w:r w:rsidRPr="002E640E">
              <w:t>Room 8100</w:t>
            </w:r>
          </w:p>
          <w:p w14:paraId="60162957" w14:textId="77777777" w:rsidR="00C93A09" w:rsidRPr="002E640E" w:rsidRDefault="00C93A09" w:rsidP="00C31E42">
            <w:r w:rsidRPr="002E640E">
              <w:t>8</w:t>
            </w:r>
            <w:r w:rsidRPr="002E640E">
              <w:rPr>
                <w:vertAlign w:val="superscript"/>
              </w:rPr>
              <w:t>th</w:t>
            </w:r>
            <w:r w:rsidRPr="002E640E">
              <w:t xml:space="preserve"> Floor – A Block</w:t>
            </w:r>
          </w:p>
          <w:p w14:paraId="4D3CE691" w14:textId="77777777" w:rsidR="00C93A09" w:rsidRPr="002E640E" w:rsidRDefault="00C93A09" w:rsidP="00C31E42">
            <w:r w:rsidRPr="002E640E">
              <w:t>Metro Centre</w:t>
            </w:r>
          </w:p>
          <w:p w14:paraId="34661B19" w14:textId="77777777" w:rsidR="00C93A09" w:rsidRPr="002E640E" w:rsidRDefault="00C93A09" w:rsidP="00C31E42">
            <w:r w:rsidRPr="002E640E">
              <w:t>18 Loveday Street</w:t>
            </w:r>
          </w:p>
          <w:p w14:paraId="4C2A606E" w14:textId="77777777" w:rsidR="00C93A09" w:rsidRPr="002E640E" w:rsidRDefault="00C93A09" w:rsidP="00C31E42">
            <w:r w:rsidRPr="002E640E">
              <w:t>Braamfontein, 2017</w:t>
            </w:r>
          </w:p>
        </w:tc>
      </w:tr>
    </w:tbl>
    <w:p w14:paraId="036C041C" w14:textId="77777777" w:rsidR="00C93A09" w:rsidRPr="002E640E" w:rsidRDefault="00C93A09" w:rsidP="00C31E42">
      <w:pPr>
        <w:spacing w:after="0" w:line="240" w:lineRule="auto"/>
      </w:pPr>
    </w:p>
    <w:p w14:paraId="61E64EEE" w14:textId="77777777" w:rsidR="00D03358" w:rsidRPr="002E640E" w:rsidRDefault="00775C61" w:rsidP="00C31E42">
      <w:pPr>
        <w:spacing w:after="0" w:line="240" w:lineRule="auto"/>
      </w:pPr>
      <w:r w:rsidRPr="002E640E">
        <w:t>Attention</w:t>
      </w:r>
    </w:p>
    <w:p w14:paraId="5B6EF978" w14:textId="77777777" w:rsidR="00D03358" w:rsidRDefault="001104C4" w:rsidP="00C31E42">
      <w:pPr>
        <w:spacing w:after="0" w:line="240" w:lineRule="auto"/>
        <w:rPr>
          <w:rStyle w:val="Hyperlink"/>
          <w:color w:val="auto"/>
          <w:u w:val="none"/>
        </w:rPr>
      </w:pPr>
      <w:r w:rsidRPr="002E640E">
        <w:t xml:space="preserve">Ben Pretorius - </w:t>
      </w:r>
      <w:hyperlink r:id="rId8" w:history="1">
        <w:r w:rsidR="00C93A09" w:rsidRPr="002E640E">
          <w:rPr>
            <w:rStyle w:val="Hyperlink"/>
            <w:color w:val="auto"/>
            <w:u w:val="none"/>
          </w:rPr>
          <w:t>BenP@joburg.org.za</w:t>
        </w:r>
      </w:hyperlink>
    </w:p>
    <w:p w14:paraId="15F52D62" w14:textId="2CAFEF9D" w:rsidR="001A2AD8" w:rsidRDefault="001A2AD8" w:rsidP="00C31E4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Planning Department – </w:t>
      </w:r>
      <w:hyperlink r:id="rId9" w:history="1">
        <w:r w:rsidRPr="0039605A">
          <w:rPr>
            <w:rStyle w:val="Hyperlink"/>
          </w:rPr>
          <w:t>objectionsplanning@joburg.org.za</w:t>
        </w:r>
      </w:hyperlink>
    </w:p>
    <w:p w14:paraId="274C54C8" w14:textId="77777777" w:rsidR="001A2AD8" w:rsidRDefault="001A2AD8" w:rsidP="00C31E42">
      <w:pPr>
        <w:spacing w:after="0" w:line="240" w:lineRule="auto"/>
        <w:rPr>
          <w:rStyle w:val="Hyperlink"/>
          <w:color w:val="auto"/>
          <w:u w:val="none"/>
        </w:rPr>
      </w:pPr>
    </w:p>
    <w:p w14:paraId="1F5CFB75" w14:textId="77777777" w:rsidR="00EA6F8B" w:rsidRDefault="00EA6F8B" w:rsidP="00C31E42">
      <w:pPr>
        <w:spacing w:after="0" w:line="240" w:lineRule="auto"/>
      </w:pPr>
    </w:p>
    <w:p w14:paraId="4D277C10" w14:textId="77777777" w:rsidR="00C93A09" w:rsidRPr="002E640E" w:rsidRDefault="00C93A09" w:rsidP="00C31E42">
      <w:pPr>
        <w:spacing w:after="0" w:line="240" w:lineRule="auto"/>
      </w:pPr>
      <w:r w:rsidRPr="002E640E">
        <w:t>Dear Sir/Madam</w:t>
      </w:r>
    </w:p>
    <w:p w14:paraId="7ECF535E" w14:textId="77777777" w:rsidR="00C93A09" w:rsidRPr="002E640E" w:rsidRDefault="00C93A09" w:rsidP="00C31E42">
      <w:pPr>
        <w:spacing w:after="0" w:line="240" w:lineRule="auto"/>
      </w:pPr>
    </w:p>
    <w:p w14:paraId="789BCED3" w14:textId="77777777" w:rsidR="003975D9" w:rsidRDefault="003975D9" w:rsidP="007233D0">
      <w:pPr>
        <w:spacing w:after="0" w:line="240" w:lineRule="auto"/>
        <w:jc w:val="both"/>
        <w:rPr>
          <w:b/>
        </w:rPr>
      </w:pPr>
      <w:r>
        <w:rPr>
          <w:b/>
        </w:rPr>
        <w:t>TOWNSHIP ESTABLISHMENT – PROPOSED BIRDHAVEN EXTENSION 1 – PORTION 21 (A PORTION OF PORTION 4) FARM SYFERFONTEIN 51 IR</w:t>
      </w:r>
    </w:p>
    <w:p w14:paraId="045ED8D0" w14:textId="77777777" w:rsidR="00D03358" w:rsidRPr="002E640E" w:rsidRDefault="00D03358" w:rsidP="007233D0">
      <w:pPr>
        <w:spacing w:after="0" w:line="240" w:lineRule="auto"/>
        <w:jc w:val="both"/>
        <w:rPr>
          <w:b/>
        </w:rPr>
      </w:pPr>
    </w:p>
    <w:p w14:paraId="297BDCBC" w14:textId="57B1A944" w:rsidR="003975D9" w:rsidRDefault="003975D9" w:rsidP="007233D0">
      <w:pPr>
        <w:spacing w:after="0" w:line="240" w:lineRule="auto"/>
        <w:jc w:val="both"/>
      </w:pPr>
      <w:r>
        <w:t>I object strenuously to the proposed township establishment in respect of the above-mentioned property.</w:t>
      </w:r>
    </w:p>
    <w:p w14:paraId="32AF3242" w14:textId="77777777" w:rsidR="003975D9" w:rsidRDefault="003975D9" w:rsidP="007233D0">
      <w:pPr>
        <w:spacing w:after="0" w:line="240" w:lineRule="auto"/>
        <w:jc w:val="both"/>
      </w:pPr>
    </w:p>
    <w:p w14:paraId="4A4FC936" w14:textId="77777777" w:rsidR="00013FD6" w:rsidRPr="00013FD6" w:rsidRDefault="00013FD6" w:rsidP="00013FD6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013FD6">
        <w:t>The application cannot be justified from the point of view of need, with many existing service stations in close proximity.</w:t>
      </w:r>
    </w:p>
    <w:p w14:paraId="25CFC90E" w14:textId="7C35D706" w:rsidR="003975D9" w:rsidRDefault="003975D9" w:rsidP="003975D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The application is insensitive to the wetland and river course abutting the site.</w:t>
      </w:r>
    </w:p>
    <w:p w14:paraId="3414D9F7" w14:textId="77777777" w:rsidR="003975D9" w:rsidRDefault="003975D9" w:rsidP="003975D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The application does not properly address environmental and traffic concerns.</w:t>
      </w:r>
    </w:p>
    <w:p w14:paraId="643E5130" w14:textId="219A9177" w:rsidR="003975D9" w:rsidRDefault="003975D9" w:rsidP="003975D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Part of the site is a park – which is an important element of Johannesburg’s </w:t>
      </w:r>
      <w:r w:rsidR="00CC0994">
        <w:t xml:space="preserve">vital </w:t>
      </w:r>
      <w:r>
        <w:t>open space in a city experiencing increasing densification.</w:t>
      </w:r>
    </w:p>
    <w:p w14:paraId="4D510684" w14:textId="5F596359" w:rsidR="003975D9" w:rsidRDefault="003975D9" w:rsidP="003975D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This advert is placed a d</w:t>
      </w:r>
      <w:bookmarkStart w:id="0" w:name="_GoBack"/>
      <w:bookmarkEnd w:id="0"/>
      <w:r>
        <w:t>ay before a national lockdown.  It states that the application is open for inspection at the City of Johannesburg but access to the municipal offices has been denied to the public.</w:t>
      </w:r>
      <w:r w:rsidR="00CC0994">
        <w:t xml:space="preserve">  This </w:t>
      </w:r>
      <w:r w:rsidR="00013FD6">
        <w:t>application therefore does not meet the legal requirements of public access.</w:t>
      </w:r>
    </w:p>
    <w:p w14:paraId="5EA49C52" w14:textId="77777777" w:rsidR="003975D9" w:rsidRDefault="003975D9" w:rsidP="003975D9">
      <w:pPr>
        <w:spacing w:after="0" w:line="240" w:lineRule="auto"/>
        <w:jc w:val="both"/>
      </w:pPr>
    </w:p>
    <w:p w14:paraId="0F49947E" w14:textId="0B2D2871" w:rsidR="002E640E" w:rsidRPr="002E640E" w:rsidRDefault="001A2AD8" w:rsidP="003975D9">
      <w:pPr>
        <w:tabs>
          <w:tab w:val="left" w:pos="567"/>
        </w:tabs>
        <w:spacing w:after="0" w:line="240" w:lineRule="auto"/>
        <w:jc w:val="both"/>
      </w:pPr>
      <w:r>
        <w:t xml:space="preserve">We </w:t>
      </w:r>
      <w:r w:rsidR="002E640E" w:rsidRPr="002E640E">
        <w:t xml:space="preserve">reserve our right to produce further reasons </w:t>
      </w:r>
      <w:r w:rsidR="003975D9">
        <w:t xml:space="preserve">and legal arguments </w:t>
      </w:r>
      <w:r w:rsidR="002E640E" w:rsidRPr="002E640E">
        <w:t>at hearings of the matter.</w:t>
      </w:r>
    </w:p>
    <w:p w14:paraId="14D2708E" w14:textId="77777777" w:rsidR="00FF0E2E" w:rsidRDefault="00FF0E2E" w:rsidP="00FF0E2E">
      <w:pPr>
        <w:spacing w:after="0" w:line="240" w:lineRule="auto"/>
        <w:jc w:val="both"/>
      </w:pPr>
    </w:p>
    <w:p w14:paraId="6834B5B3" w14:textId="77777777" w:rsidR="00FF0E2E" w:rsidRPr="002E640E" w:rsidRDefault="00FF0E2E" w:rsidP="00FF0E2E">
      <w:pPr>
        <w:spacing w:after="0" w:line="240" w:lineRule="auto"/>
        <w:jc w:val="both"/>
      </w:pPr>
      <w:r w:rsidRPr="002E640E">
        <w:t>Kindly advise us timeously of such hearing.</w:t>
      </w:r>
    </w:p>
    <w:p w14:paraId="492B841F" w14:textId="77777777" w:rsidR="002E640E" w:rsidRDefault="002E640E" w:rsidP="007233D0">
      <w:pPr>
        <w:spacing w:after="0" w:line="240" w:lineRule="auto"/>
        <w:jc w:val="both"/>
      </w:pPr>
    </w:p>
    <w:p w14:paraId="257868EA" w14:textId="1CA92B07" w:rsidR="003639B3" w:rsidRDefault="003639B3" w:rsidP="007233D0">
      <w:pPr>
        <w:spacing w:after="0" w:line="240" w:lineRule="auto"/>
        <w:jc w:val="both"/>
      </w:pPr>
      <w:r>
        <w:t>We also reserve our rights in all respects of this application.</w:t>
      </w:r>
    </w:p>
    <w:p w14:paraId="175D8FB5" w14:textId="77777777" w:rsidR="003639B3" w:rsidRPr="002E640E" w:rsidRDefault="003639B3" w:rsidP="007233D0">
      <w:pPr>
        <w:spacing w:after="0" w:line="240" w:lineRule="auto"/>
        <w:jc w:val="both"/>
      </w:pPr>
    </w:p>
    <w:p w14:paraId="7B5EDD28" w14:textId="77777777" w:rsidR="002E640E" w:rsidRPr="002E640E" w:rsidRDefault="002E640E" w:rsidP="007233D0">
      <w:pPr>
        <w:spacing w:after="0" w:line="240" w:lineRule="auto"/>
        <w:jc w:val="both"/>
      </w:pPr>
      <w:r w:rsidRPr="002E640E">
        <w:t>Please acknowledge receipt of this letter.</w:t>
      </w:r>
    </w:p>
    <w:p w14:paraId="01572F89" w14:textId="77777777" w:rsidR="002E640E" w:rsidRPr="002E640E" w:rsidRDefault="002E640E" w:rsidP="007233D0">
      <w:pPr>
        <w:spacing w:after="0" w:line="240" w:lineRule="auto"/>
        <w:jc w:val="both"/>
      </w:pPr>
    </w:p>
    <w:p w14:paraId="08C752BF" w14:textId="20E47BF1" w:rsidR="007233D0" w:rsidRDefault="002E640E" w:rsidP="007233D0">
      <w:pPr>
        <w:spacing w:after="0" w:line="240" w:lineRule="auto"/>
        <w:jc w:val="both"/>
      </w:pPr>
      <w:r w:rsidRPr="002E640E">
        <w:t>Yours faithfully</w:t>
      </w:r>
    </w:p>
    <w:p w14:paraId="7873A291" w14:textId="07308299" w:rsidR="001A2AD8" w:rsidRDefault="001A2AD8" w:rsidP="007233D0">
      <w:pPr>
        <w:spacing w:after="0" w:line="240" w:lineRule="auto"/>
        <w:jc w:val="both"/>
      </w:pPr>
    </w:p>
    <w:p w14:paraId="6B0EED0A" w14:textId="36A88115" w:rsidR="001A2AD8" w:rsidRDefault="001A2AD8" w:rsidP="007233D0">
      <w:pPr>
        <w:spacing w:after="0" w:line="240" w:lineRule="auto"/>
        <w:jc w:val="both"/>
      </w:pPr>
    </w:p>
    <w:p w14:paraId="4D5D4F0E" w14:textId="77777777" w:rsidR="003975D9" w:rsidRDefault="003975D9" w:rsidP="007233D0">
      <w:pPr>
        <w:spacing w:after="0" w:line="240" w:lineRule="auto"/>
        <w:jc w:val="both"/>
      </w:pPr>
      <w:r>
        <w:t>NAME:</w:t>
      </w:r>
    </w:p>
    <w:p w14:paraId="3D1444C2" w14:textId="77777777" w:rsidR="003975D9" w:rsidRDefault="003975D9" w:rsidP="007233D0">
      <w:pPr>
        <w:spacing w:after="0" w:line="240" w:lineRule="auto"/>
        <w:jc w:val="both"/>
      </w:pPr>
    </w:p>
    <w:p w14:paraId="1211CA74" w14:textId="25882412" w:rsidR="003975D9" w:rsidRDefault="003975D9" w:rsidP="007233D0">
      <w:pPr>
        <w:spacing w:after="0" w:line="240" w:lineRule="auto"/>
        <w:jc w:val="both"/>
      </w:pPr>
      <w:r>
        <w:t xml:space="preserve">Cc  </w:t>
      </w:r>
      <w:hyperlink r:id="rId10" w:history="1">
        <w:r w:rsidRPr="00FD02E5">
          <w:rPr>
            <w:rStyle w:val="Hyperlink"/>
          </w:rPr>
          <w:t>gertm@century.co.za</w:t>
        </w:r>
      </w:hyperlink>
    </w:p>
    <w:p w14:paraId="597F7BE5" w14:textId="67C1C719" w:rsidR="003975D9" w:rsidRDefault="003975D9" w:rsidP="007233D0">
      <w:pPr>
        <w:spacing w:after="0" w:line="240" w:lineRule="auto"/>
        <w:jc w:val="both"/>
      </w:pPr>
      <w:r>
        <w:t xml:space="preserve">Cc  </w:t>
      </w:r>
      <w:hyperlink r:id="rId11" w:history="1">
        <w:r w:rsidRPr="00FD02E5">
          <w:rPr>
            <w:rStyle w:val="Hyperlink"/>
          </w:rPr>
          <w:t>wilsonma@joburg.org.za</w:t>
        </w:r>
      </w:hyperlink>
    </w:p>
    <w:p w14:paraId="14BC8A2E" w14:textId="77777777" w:rsidR="004E55A0" w:rsidRDefault="004E55A0"/>
    <w:sectPr w:rsidR="004E55A0" w:rsidSect="007233D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D8"/>
    <w:multiLevelType w:val="hybridMultilevel"/>
    <w:tmpl w:val="C2083E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1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02721F"/>
    <w:multiLevelType w:val="hybridMultilevel"/>
    <w:tmpl w:val="899A80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7E68"/>
    <w:multiLevelType w:val="hybridMultilevel"/>
    <w:tmpl w:val="48101FF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867"/>
    <w:multiLevelType w:val="hybridMultilevel"/>
    <w:tmpl w:val="30F20C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398"/>
    <w:multiLevelType w:val="hybridMultilevel"/>
    <w:tmpl w:val="27762F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5DED"/>
    <w:multiLevelType w:val="hybridMultilevel"/>
    <w:tmpl w:val="1BA636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09BB"/>
    <w:multiLevelType w:val="hybridMultilevel"/>
    <w:tmpl w:val="C7DC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00F2C"/>
    <w:multiLevelType w:val="hybridMultilevel"/>
    <w:tmpl w:val="CA466D5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3528"/>
    <w:multiLevelType w:val="hybridMultilevel"/>
    <w:tmpl w:val="DA988ADC"/>
    <w:lvl w:ilvl="0" w:tplc="674C3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A9"/>
    <w:multiLevelType w:val="hybridMultilevel"/>
    <w:tmpl w:val="899A80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D6A5A"/>
    <w:multiLevelType w:val="hybridMultilevel"/>
    <w:tmpl w:val="F6DCF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06134"/>
    <w:multiLevelType w:val="hybridMultilevel"/>
    <w:tmpl w:val="58F05D48"/>
    <w:lvl w:ilvl="0" w:tplc="C7A83302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27C"/>
    <w:multiLevelType w:val="hybridMultilevel"/>
    <w:tmpl w:val="899A80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1"/>
    <w:rsid w:val="00013FD6"/>
    <w:rsid w:val="001104C4"/>
    <w:rsid w:val="00131295"/>
    <w:rsid w:val="0013300B"/>
    <w:rsid w:val="00140F76"/>
    <w:rsid w:val="0014581E"/>
    <w:rsid w:val="00195B87"/>
    <w:rsid w:val="001A1439"/>
    <w:rsid w:val="001A2AD8"/>
    <w:rsid w:val="001D0A38"/>
    <w:rsid w:val="00216A08"/>
    <w:rsid w:val="002906A4"/>
    <w:rsid w:val="002E640E"/>
    <w:rsid w:val="0032447A"/>
    <w:rsid w:val="00353FE8"/>
    <w:rsid w:val="003604D5"/>
    <w:rsid w:val="003639B3"/>
    <w:rsid w:val="00384288"/>
    <w:rsid w:val="003975D9"/>
    <w:rsid w:val="003F5027"/>
    <w:rsid w:val="00401817"/>
    <w:rsid w:val="004068E6"/>
    <w:rsid w:val="004E55A0"/>
    <w:rsid w:val="004F1682"/>
    <w:rsid w:val="00520189"/>
    <w:rsid w:val="00525381"/>
    <w:rsid w:val="00574FB8"/>
    <w:rsid w:val="0059663C"/>
    <w:rsid w:val="005D249B"/>
    <w:rsid w:val="006B7399"/>
    <w:rsid w:val="007233D0"/>
    <w:rsid w:val="00763019"/>
    <w:rsid w:val="00775C61"/>
    <w:rsid w:val="0081677C"/>
    <w:rsid w:val="00837FEC"/>
    <w:rsid w:val="008A2E9E"/>
    <w:rsid w:val="00A34FAE"/>
    <w:rsid w:val="00A517A4"/>
    <w:rsid w:val="00A63AFE"/>
    <w:rsid w:val="00B44A03"/>
    <w:rsid w:val="00B62429"/>
    <w:rsid w:val="00BD6B49"/>
    <w:rsid w:val="00C31E42"/>
    <w:rsid w:val="00C93A09"/>
    <w:rsid w:val="00CC0994"/>
    <w:rsid w:val="00D03358"/>
    <w:rsid w:val="00D50B69"/>
    <w:rsid w:val="00D62B45"/>
    <w:rsid w:val="00DE53DB"/>
    <w:rsid w:val="00EA6F8B"/>
    <w:rsid w:val="00EF7DFD"/>
    <w:rsid w:val="00F85CCA"/>
    <w:rsid w:val="00F94971"/>
    <w:rsid w:val="00FC3E98"/>
    <w:rsid w:val="00FC6073"/>
    <w:rsid w:val="00FE353B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56BDC"/>
  <w15:docId w15:val="{ED37A615-AABF-4D8D-B2E2-ACBFDF4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5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C61"/>
    <w:pPr>
      <w:ind w:left="720"/>
      <w:contextualSpacing/>
    </w:pPr>
  </w:style>
  <w:style w:type="table" w:styleId="TableGrid">
    <w:name w:val="Table Grid"/>
    <w:basedOn w:val="TableNormal"/>
    <w:uiPriority w:val="59"/>
    <w:rsid w:val="00C9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P@joburg.org.z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sonma@joburg.org.za" TargetMode="External"/><Relationship Id="rId5" Type="http://schemas.openxmlformats.org/officeDocument/2006/relationships/styles" Target="styles.xml"/><Relationship Id="rId10" Type="http://schemas.openxmlformats.org/officeDocument/2006/relationships/hyperlink" Target="mailto:gertm@century.co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bjectionsplanning@joburg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4152993C174E804A132C4AD9D062" ma:contentTypeVersion="12" ma:contentTypeDescription="Create a new document." ma:contentTypeScope="" ma:versionID="c807e7a47e00fc3fddcead7183f375c7">
  <xsd:schema xmlns:xsd="http://www.w3.org/2001/XMLSchema" xmlns:xs="http://www.w3.org/2001/XMLSchema" xmlns:p="http://schemas.microsoft.com/office/2006/metadata/properties" xmlns:ns2="62f8b69d-ae15-4574-bd3e-f9466c13d5cf" xmlns:ns3="ad08d803-56c0-4bc3-8971-02ff0b5ff31d" targetNamespace="http://schemas.microsoft.com/office/2006/metadata/properties" ma:root="true" ma:fieldsID="8ae5e2770874b8820731bc8677ccb2e7" ns2:_="" ns3:_="">
    <xsd:import namespace="62f8b69d-ae15-4574-bd3e-f9466c13d5cf"/>
    <xsd:import namespace="ad08d803-56c0-4bc3-8971-02ff0b5ff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8b69d-ae15-4574-bd3e-f9466c13d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d803-56c0-4bc3-8971-02ff0b5ff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4C29C-137A-4760-8166-42FA1C2D3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82C31-E091-4207-8C60-488CF1407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6D715-A1D2-47E7-996D-A6343ABC1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8b69d-ae15-4574-bd3e-f9466c13d5cf"/>
    <ds:schemaRef ds:uri="ad08d803-56c0-4bc3-8971-02ff0b5ff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Derron van Eeden</dc:creator>
  <cp:lastModifiedBy>Brett McDougall</cp:lastModifiedBy>
  <cp:revision>3</cp:revision>
  <cp:lastPrinted>2020-03-25T10:35:00Z</cp:lastPrinted>
  <dcterms:created xsi:type="dcterms:W3CDTF">2020-03-29T05:02:00Z</dcterms:created>
  <dcterms:modified xsi:type="dcterms:W3CDTF">2020-03-29T05:24:00Z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0x01010056714152993C174E804A132C4AD9D062</vt:lpwstr>
  </property>
</Properties>
</file>